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8" w:rsidRDefault="00FD24E8" w:rsidP="00F66998">
      <w:pPr>
        <w:pStyle w:val="NoSpacing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sr-Cyrl-BA"/>
        </w:rPr>
        <w:t>П Р Е Д Л О Г</w:t>
      </w:r>
    </w:p>
    <w:p w:rsidR="00102F8C" w:rsidRPr="00FD24E8" w:rsidRDefault="00102F8C" w:rsidP="00F66998">
      <w:pPr>
        <w:pStyle w:val="NoSpacing"/>
        <w:jc w:val="both"/>
        <w:rPr>
          <w:rFonts w:ascii="Arial" w:hAnsi="Arial" w:cs="Arial"/>
          <w:b/>
          <w:lang w:val="bg-BG"/>
        </w:rPr>
      </w:pPr>
    </w:p>
    <w:p w:rsidR="00F66998" w:rsidRPr="00FD24E8" w:rsidRDefault="00F66998" w:rsidP="0019008E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 xml:space="preserve">На основу члана </w:t>
      </w:r>
      <w:r w:rsidR="00A41C90">
        <w:rPr>
          <w:rFonts w:ascii="Arial" w:hAnsi="Arial" w:cs="Arial"/>
          <w:lang w:val="bg-BG"/>
        </w:rPr>
        <w:t xml:space="preserve">8. </w:t>
      </w:r>
      <w:r w:rsidR="00667ED9">
        <w:rPr>
          <w:rFonts w:ascii="Arial" w:hAnsi="Arial" w:cs="Arial"/>
          <w:lang w:val="sr-Cyrl-BA"/>
        </w:rPr>
        <w:t>и</w:t>
      </w:r>
      <w:r w:rsidR="00A41C90">
        <w:rPr>
          <w:rFonts w:ascii="Arial" w:hAnsi="Arial" w:cs="Arial"/>
          <w:lang w:val="bg-BG"/>
        </w:rPr>
        <w:t xml:space="preserve"> 9. </w:t>
      </w:r>
      <w:r w:rsidRPr="00FD24E8">
        <w:rPr>
          <w:rFonts w:ascii="Arial" w:hAnsi="Arial" w:cs="Arial"/>
          <w:lang w:val="bg-BG"/>
        </w:rPr>
        <w:t xml:space="preserve">Закона о </w:t>
      </w:r>
      <w:r w:rsidR="00A41C90">
        <w:rPr>
          <w:rFonts w:ascii="Arial" w:hAnsi="Arial" w:cs="Arial"/>
          <w:lang w:val="bg-BG"/>
        </w:rPr>
        <w:t>буџетском систему</w:t>
      </w:r>
      <w:r w:rsidRPr="00FD24E8">
        <w:rPr>
          <w:rFonts w:ascii="Arial" w:hAnsi="Arial" w:cs="Arial"/>
          <w:lang w:val="bg-BG"/>
        </w:rPr>
        <w:t xml:space="preserve"> (,,Сл.лист </w:t>
      </w:r>
      <w:r w:rsidR="00A41C90">
        <w:rPr>
          <w:rFonts w:ascii="Arial" w:hAnsi="Arial" w:cs="Arial"/>
          <w:lang w:val="bg-BG"/>
        </w:rPr>
        <w:t>РС“</w:t>
      </w:r>
      <w:r w:rsidRPr="00FD24E8">
        <w:rPr>
          <w:rFonts w:ascii="Arial" w:hAnsi="Arial" w:cs="Arial"/>
          <w:lang w:val="bg-BG"/>
        </w:rPr>
        <w:t>, бр.</w:t>
      </w:r>
      <w:r w:rsidR="00C33EBA">
        <w:rPr>
          <w:rFonts w:ascii="Arial" w:hAnsi="Arial" w:cs="Arial"/>
          <w:lang w:val="bg-BG"/>
        </w:rPr>
        <w:t>54/2009....и 99/2016</w:t>
      </w:r>
      <w:r w:rsidRPr="00FD24E8">
        <w:rPr>
          <w:rFonts w:ascii="Arial" w:hAnsi="Arial" w:cs="Arial"/>
          <w:lang w:val="bg-BG"/>
        </w:rPr>
        <w:t xml:space="preserve">), члана 41. </w:t>
      </w:r>
      <w:r w:rsidR="00667ED9">
        <w:rPr>
          <w:rFonts w:ascii="Arial" w:hAnsi="Arial" w:cs="Arial"/>
          <w:lang w:val="bg-BG"/>
        </w:rPr>
        <w:t>с</w:t>
      </w:r>
      <w:r w:rsidR="00C33EBA">
        <w:rPr>
          <w:rFonts w:ascii="Arial" w:hAnsi="Arial" w:cs="Arial"/>
          <w:lang w:val="bg-BG"/>
        </w:rPr>
        <w:t xml:space="preserve">тав 1. </w:t>
      </w:r>
      <w:r w:rsidR="00667ED9">
        <w:rPr>
          <w:rFonts w:ascii="Arial" w:hAnsi="Arial" w:cs="Arial"/>
          <w:lang w:val="bg-BG"/>
        </w:rPr>
        <w:t>т</w:t>
      </w:r>
      <w:r w:rsidR="00C33EBA">
        <w:rPr>
          <w:rFonts w:ascii="Arial" w:hAnsi="Arial" w:cs="Arial"/>
          <w:lang w:val="bg-BG"/>
        </w:rPr>
        <w:t xml:space="preserve">ачка 7. </w:t>
      </w:r>
      <w:r w:rsidRPr="00FD24E8">
        <w:rPr>
          <w:rFonts w:ascii="Arial" w:hAnsi="Arial" w:cs="Arial"/>
          <w:lang w:val="bg-BG"/>
        </w:rPr>
        <w:t>Статута Општине Димитровград (,,Сл.лист града Ниша“, бр.28/14</w:t>
      </w:r>
      <w:r w:rsidR="004B7DDA" w:rsidRPr="00FD24E8">
        <w:rPr>
          <w:rFonts w:ascii="Arial" w:hAnsi="Arial" w:cs="Arial"/>
          <w:lang w:val="bg-BG"/>
        </w:rPr>
        <w:t>-пре</w:t>
      </w:r>
      <w:r w:rsidR="00C33EBA">
        <w:rPr>
          <w:rFonts w:ascii="Arial" w:hAnsi="Arial" w:cs="Arial"/>
          <w:lang w:val="bg-BG"/>
        </w:rPr>
        <w:t xml:space="preserve">чишћени текст, 72/15 и 156/16), члана 11. </w:t>
      </w:r>
      <w:r w:rsidR="00667ED9">
        <w:rPr>
          <w:rFonts w:ascii="Arial" w:hAnsi="Arial" w:cs="Arial"/>
          <w:lang w:val="bg-BG"/>
        </w:rPr>
        <w:t>с</w:t>
      </w:r>
      <w:r w:rsidR="00C33EBA">
        <w:rPr>
          <w:rFonts w:ascii="Arial" w:hAnsi="Arial" w:cs="Arial"/>
          <w:lang w:val="bg-BG"/>
        </w:rPr>
        <w:t xml:space="preserve">тав 2. </w:t>
      </w:r>
      <w:r w:rsidR="00667ED9">
        <w:rPr>
          <w:rFonts w:ascii="Arial" w:hAnsi="Arial" w:cs="Arial"/>
          <w:lang w:val="bg-BG"/>
        </w:rPr>
        <w:t>и</w:t>
      </w:r>
      <w:r w:rsidR="00C33EBA">
        <w:rPr>
          <w:rFonts w:ascii="Arial" w:hAnsi="Arial" w:cs="Arial"/>
          <w:lang w:val="bg-BG"/>
        </w:rPr>
        <w:t xml:space="preserve"> члана 16. Правилника о начину утврђивања и евидентирања корисника јавних средстава и о условима и начину за отварање и укидање п</w:t>
      </w:r>
      <w:r w:rsidR="00667ED9">
        <w:rPr>
          <w:rFonts w:ascii="Arial" w:hAnsi="Arial" w:cs="Arial"/>
          <w:lang w:val="bg-BG"/>
        </w:rPr>
        <w:t>одрач</w:t>
      </w:r>
      <w:r w:rsidR="00C33EBA">
        <w:rPr>
          <w:rFonts w:ascii="Arial" w:hAnsi="Arial" w:cs="Arial"/>
          <w:lang w:val="bg-BG"/>
        </w:rPr>
        <w:t xml:space="preserve">уна код управе за Трезор („Сл. </w:t>
      </w:r>
      <w:r w:rsidR="00667ED9">
        <w:rPr>
          <w:rFonts w:ascii="Arial" w:hAnsi="Arial" w:cs="Arial"/>
          <w:lang w:val="bg-BG"/>
        </w:rPr>
        <w:t>г</w:t>
      </w:r>
      <w:r w:rsidR="00C33EBA">
        <w:rPr>
          <w:rFonts w:ascii="Arial" w:hAnsi="Arial" w:cs="Arial"/>
          <w:lang w:val="bg-BG"/>
        </w:rPr>
        <w:t xml:space="preserve">ласник РС“ бр. 113/2013; 8/2014 и 24/2016), </w:t>
      </w:r>
      <w:r w:rsidR="004B7DDA" w:rsidRPr="00FD24E8">
        <w:rPr>
          <w:rFonts w:ascii="Arial" w:hAnsi="Arial" w:cs="Arial"/>
          <w:lang w:val="bg-BG"/>
        </w:rPr>
        <w:t>Скупштина о</w:t>
      </w:r>
      <w:r w:rsidRPr="00FD24E8">
        <w:rPr>
          <w:rFonts w:ascii="Arial" w:hAnsi="Arial" w:cs="Arial"/>
          <w:lang w:val="bg-BG"/>
        </w:rPr>
        <w:t>пштине Димитровград, на седници одржаној дана _________________.201</w:t>
      </w:r>
      <w:r w:rsidRPr="00FD24E8">
        <w:rPr>
          <w:rFonts w:ascii="Arial" w:hAnsi="Arial" w:cs="Arial"/>
        </w:rPr>
        <w:t>7</w:t>
      </w:r>
      <w:r w:rsidRPr="00FD24E8">
        <w:rPr>
          <w:rFonts w:ascii="Arial" w:hAnsi="Arial" w:cs="Arial"/>
          <w:lang w:val="bg-BG"/>
        </w:rPr>
        <w:t>.године, донела је</w:t>
      </w: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  <w:r w:rsidRPr="00FD24E8">
        <w:rPr>
          <w:rFonts w:ascii="Arial" w:hAnsi="Arial" w:cs="Arial"/>
          <w:b/>
          <w:lang w:val="bg-BG"/>
        </w:rPr>
        <w:t>О Д Л У К У</w:t>
      </w:r>
    </w:p>
    <w:p w:rsidR="00F66998" w:rsidRPr="00FD24E8" w:rsidRDefault="00F66998" w:rsidP="00C33EBA">
      <w:pPr>
        <w:pStyle w:val="NoSpacing"/>
        <w:jc w:val="center"/>
        <w:rPr>
          <w:rFonts w:ascii="Arial" w:hAnsi="Arial" w:cs="Arial"/>
          <w:b/>
          <w:lang w:val="bg-BG"/>
        </w:rPr>
      </w:pPr>
      <w:r w:rsidRPr="00FD24E8">
        <w:rPr>
          <w:rFonts w:ascii="Arial" w:hAnsi="Arial" w:cs="Arial"/>
          <w:b/>
          <w:lang w:val="bg-BG"/>
        </w:rPr>
        <w:t xml:space="preserve">о </w:t>
      </w:r>
      <w:r w:rsidR="00C33EBA">
        <w:rPr>
          <w:rFonts w:ascii="Arial" w:hAnsi="Arial" w:cs="Arial"/>
          <w:b/>
          <w:lang w:val="bg-BG"/>
        </w:rPr>
        <w:t>отварању подрачуна за посебне намене</w:t>
      </w: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  <w:r w:rsidRPr="00FD24E8">
        <w:rPr>
          <w:rFonts w:ascii="Arial" w:hAnsi="Arial" w:cs="Arial"/>
          <w:b/>
          <w:lang w:val="bg-BG"/>
        </w:rPr>
        <w:t>Члан 1.</w:t>
      </w: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A6352C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 xml:space="preserve">Дозвољава се </w:t>
      </w:r>
      <w:r w:rsidR="00C33EBA">
        <w:rPr>
          <w:rFonts w:ascii="Arial" w:hAnsi="Arial" w:cs="Arial"/>
          <w:lang w:val="bg-BG"/>
        </w:rPr>
        <w:t xml:space="preserve">отварање/укидање подрачуна за посебне намене код Трезора локалне власти – Министарства </w:t>
      </w:r>
      <w:r w:rsidR="00667ED9">
        <w:rPr>
          <w:rFonts w:ascii="Arial" w:hAnsi="Arial" w:cs="Arial"/>
          <w:lang w:val="bg-BG"/>
        </w:rPr>
        <w:t>финансија а</w:t>
      </w:r>
      <w:r w:rsidR="00C33EBA">
        <w:rPr>
          <w:rFonts w:ascii="Arial" w:hAnsi="Arial" w:cs="Arial"/>
          <w:lang w:val="bg-BG"/>
        </w:rPr>
        <w:t xml:space="preserve"> у вези спровођења избора за Савет МЗ на територији општине Димитровград.</w:t>
      </w: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  <w:r w:rsidRPr="00FD24E8">
        <w:rPr>
          <w:rFonts w:ascii="Arial" w:hAnsi="Arial" w:cs="Arial"/>
          <w:b/>
          <w:lang w:val="bg-BG"/>
        </w:rPr>
        <w:t>Члан 2.</w:t>
      </w:r>
    </w:p>
    <w:p w:rsidR="00F66998" w:rsidRDefault="001440FB" w:rsidP="00FC334C">
      <w:pPr>
        <w:pStyle w:val="NoSpacing"/>
        <w:ind w:firstLine="7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bg-BG"/>
        </w:rPr>
        <w:t>Подрачун треба да гласи „Избори за савет МЗ на територији општине Димитровград</w:t>
      </w:r>
      <w:r w:rsidR="00BF540F">
        <w:rPr>
          <w:rFonts w:ascii="Arial" w:hAnsi="Arial" w:cs="Arial"/>
          <w:lang w:val="sr-Cyrl-BA"/>
        </w:rPr>
        <w:t xml:space="preserve">“, да се средства из Буџета општине Димитровград пренесу на посебан наменски подрачун </w:t>
      </w:r>
      <w:r w:rsidR="00FC334C">
        <w:rPr>
          <w:rFonts w:ascii="Arial" w:hAnsi="Arial" w:cs="Arial"/>
          <w:lang w:val="sr-Cyrl-BA"/>
        </w:rPr>
        <w:t>са циљем располагања од стране председника Изборне комисије општине Димитровград.</w:t>
      </w:r>
    </w:p>
    <w:p w:rsidR="00FC334C" w:rsidRDefault="00FC334C" w:rsidP="00FC334C">
      <w:pPr>
        <w:pStyle w:val="NoSpacing"/>
        <w:jc w:val="both"/>
        <w:rPr>
          <w:rFonts w:ascii="Arial" w:hAnsi="Arial" w:cs="Arial"/>
          <w:lang w:val="bg-BG"/>
        </w:rPr>
      </w:pPr>
    </w:p>
    <w:p w:rsidR="00FC334C" w:rsidRPr="00FC334C" w:rsidRDefault="00FC334C" w:rsidP="00FC334C">
      <w:pPr>
        <w:pStyle w:val="NoSpacing"/>
        <w:jc w:val="center"/>
        <w:rPr>
          <w:rFonts w:ascii="Arial" w:hAnsi="Arial" w:cs="Arial"/>
          <w:b/>
          <w:lang w:val="bg-BG"/>
        </w:rPr>
      </w:pPr>
      <w:r w:rsidRPr="00FC334C">
        <w:rPr>
          <w:rFonts w:ascii="Arial" w:hAnsi="Arial" w:cs="Arial"/>
          <w:b/>
          <w:lang w:val="bg-BG"/>
        </w:rPr>
        <w:t>Члан 3.</w:t>
      </w:r>
    </w:p>
    <w:p w:rsidR="00FC334C" w:rsidRDefault="00FC334C" w:rsidP="00FC334C">
      <w:pPr>
        <w:pStyle w:val="NoSpacing"/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Одлука ступа на снагу даном доношења, а објавиће се у Сл. листу града Ниша.</w:t>
      </w:r>
    </w:p>
    <w:p w:rsidR="00FC334C" w:rsidRPr="00FD24E8" w:rsidRDefault="00FC334C" w:rsidP="00FC334C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  <w:r w:rsidRPr="00FD24E8">
        <w:rPr>
          <w:rFonts w:ascii="Arial" w:hAnsi="Arial" w:cs="Arial"/>
          <w:b/>
          <w:lang w:val="bg-BG"/>
        </w:rPr>
        <w:t>О б р а з л о ж е њ е</w:t>
      </w:r>
    </w:p>
    <w:p w:rsidR="00F66998" w:rsidRPr="00FD24E8" w:rsidRDefault="00F66998" w:rsidP="00F66998">
      <w:pPr>
        <w:pStyle w:val="NoSpacing"/>
        <w:jc w:val="center"/>
        <w:rPr>
          <w:rFonts w:ascii="Arial" w:hAnsi="Arial" w:cs="Arial"/>
          <w:b/>
          <w:lang w:val="bg-BG"/>
        </w:rPr>
      </w:pPr>
    </w:p>
    <w:p w:rsidR="00F66998" w:rsidRPr="00FD24E8" w:rsidRDefault="00F66998" w:rsidP="0019008E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 xml:space="preserve">Правни основ постоји у </w:t>
      </w:r>
      <w:r w:rsidR="005030A9">
        <w:rPr>
          <w:rFonts w:ascii="Arial" w:hAnsi="Arial" w:cs="Arial"/>
          <w:lang w:val="bg-BG"/>
        </w:rPr>
        <w:t>Закону</w:t>
      </w:r>
      <w:r w:rsidRPr="00FD24E8">
        <w:rPr>
          <w:rFonts w:ascii="Arial" w:hAnsi="Arial" w:cs="Arial"/>
          <w:lang w:val="bg-BG"/>
        </w:rPr>
        <w:t xml:space="preserve"> о </w:t>
      </w:r>
      <w:r w:rsidR="005030A9">
        <w:rPr>
          <w:rFonts w:ascii="Arial" w:hAnsi="Arial" w:cs="Arial"/>
          <w:lang w:val="bg-BG"/>
        </w:rPr>
        <w:t>буџетском систему</w:t>
      </w:r>
      <w:r w:rsidR="005030A9" w:rsidRPr="00FD24E8">
        <w:rPr>
          <w:rFonts w:ascii="Arial" w:hAnsi="Arial" w:cs="Arial"/>
          <w:lang w:val="bg-BG"/>
        </w:rPr>
        <w:t xml:space="preserve"> (,,Сл.лист </w:t>
      </w:r>
      <w:r w:rsidR="005030A9">
        <w:rPr>
          <w:rFonts w:ascii="Arial" w:hAnsi="Arial" w:cs="Arial"/>
          <w:lang w:val="bg-BG"/>
        </w:rPr>
        <w:t>РС“</w:t>
      </w:r>
      <w:r w:rsidR="005030A9" w:rsidRPr="00FD24E8">
        <w:rPr>
          <w:rFonts w:ascii="Arial" w:hAnsi="Arial" w:cs="Arial"/>
          <w:lang w:val="bg-BG"/>
        </w:rPr>
        <w:t>, бр.</w:t>
      </w:r>
      <w:r w:rsidR="005030A9">
        <w:rPr>
          <w:rFonts w:ascii="Arial" w:hAnsi="Arial" w:cs="Arial"/>
          <w:lang w:val="bg-BG"/>
        </w:rPr>
        <w:t xml:space="preserve"> 54/2009....и 99/2016</w:t>
      </w:r>
      <w:r w:rsidR="005030A9" w:rsidRPr="00FD24E8">
        <w:rPr>
          <w:rFonts w:ascii="Arial" w:hAnsi="Arial" w:cs="Arial"/>
          <w:lang w:val="bg-BG"/>
        </w:rPr>
        <w:t>),</w:t>
      </w:r>
      <w:r w:rsidR="005030A9">
        <w:rPr>
          <w:rFonts w:ascii="Arial" w:hAnsi="Arial" w:cs="Arial"/>
          <w:lang w:val="bg-BG"/>
        </w:rPr>
        <w:t xml:space="preserve"> а детаљније отварање подрачуна је регулисано наведеним Правилником.</w:t>
      </w:r>
    </w:p>
    <w:p w:rsidR="0019008E" w:rsidRPr="00FD24E8" w:rsidRDefault="00F66998" w:rsidP="0019008E">
      <w:pPr>
        <w:pStyle w:val="NoSpacing"/>
        <w:ind w:firstLine="720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Р</w:t>
      </w:r>
      <w:r w:rsidR="005030A9">
        <w:rPr>
          <w:rFonts w:ascii="Arial" w:hAnsi="Arial" w:cs="Arial"/>
          <w:lang w:val="bg-BG"/>
        </w:rPr>
        <w:t>азлог за доношење ове Одлуке јесте стварање правног основа за отварање посебног подрачуна за посебне намене, односно преношење финансијских средстава из буџета Општине а све у циљу спровођења и</w:t>
      </w:r>
      <w:r w:rsidR="00667ED9">
        <w:rPr>
          <w:rFonts w:ascii="Arial" w:hAnsi="Arial" w:cs="Arial"/>
          <w:lang w:val="bg-BG"/>
        </w:rPr>
        <w:t xml:space="preserve"> завршетка и</w:t>
      </w:r>
      <w:bookmarkStart w:id="0" w:name="_GoBack"/>
      <w:bookmarkEnd w:id="0"/>
      <w:r w:rsidR="005030A9">
        <w:rPr>
          <w:rFonts w:ascii="Arial" w:hAnsi="Arial" w:cs="Arial"/>
          <w:lang w:val="bg-BG"/>
        </w:rPr>
        <w:t>збора за Савете месних заједница на територији општине Димитровград.</w:t>
      </w:r>
    </w:p>
    <w:p w:rsidR="00494803" w:rsidRDefault="00494803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E11090" w:rsidRPr="00FD24E8" w:rsidRDefault="00E11090" w:rsidP="00F66998">
      <w:pPr>
        <w:pStyle w:val="NoSpacing"/>
        <w:jc w:val="both"/>
        <w:rPr>
          <w:rFonts w:ascii="Arial" w:hAnsi="Arial" w:cs="Arial"/>
          <w:lang w:val="bg-BG"/>
        </w:rPr>
      </w:pP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sr-Cyrl-BA"/>
        </w:rPr>
      </w:pPr>
      <w:r w:rsidRPr="00FD24E8">
        <w:rPr>
          <w:rFonts w:ascii="Arial" w:hAnsi="Arial" w:cs="Arial"/>
          <w:lang w:val="bg-BG"/>
        </w:rPr>
        <w:t>Број:________________</w:t>
      </w:r>
    </w:p>
    <w:p w:rsidR="00F66998" w:rsidRPr="00FD24E8" w:rsidRDefault="00F66998" w:rsidP="00F66998">
      <w:pPr>
        <w:pStyle w:val="NoSpacing"/>
        <w:jc w:val="both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У Димитр</w:t>
      </w:r>
      <w:r w:rsidR="0019008E" w:rsidRPr="00FD24E8">
        <w:rPr>
          <w:rFonts w:ascii="Arial" w:hAnsi="Arial" w:cs="Arial"/>
          <w:lang w:val="bg-BG"/>
        </w:rPr>
        <w:t>овграду, дана _____________.2017</w:t>
      </w:r>
      <w:r w:rsidRPr="00FD24E8">
        <w:rPr>
          <w:rFonts w:ascii="Arial" w:hAnsi="Arial" w:cs="Arial"/>
          <w:lang w:val="bg-BG"/>
        </w:rPr>
        <w:t>.године.</w:t>
      </w:r>
    </w:p>
    <w:p w:rsidR="00F66998" w:rsidRDefault="00F66998" w:rsidP="0019008E">
      <w:pPr>
        <w:pStyle w:val="NoSpacing"/>
        <w:jc w:val="center"/>
        <w:rPr>
          <w:rFonts w:ascii="Arial" w:hAnsi="Arial" w:cs="Arial"/>
          <w:lang w:val="bg-BG"/>
        </w:rPr>
      </w:pPr>
    </w:p>
    <w:p w:rsidR="00E11090" w:rsidRDefault="00E11090" w:rsidP="0019008E">
      <w:pPr>
        <w:pStyle w:val="NoSpacing"/>
        <w:jc w:val="center"/>
        <w:rPr>
          <w:rFonts w:ascii="Arial" w:hAnsi="Arial" w:cs="Arial"/>
          <w:lang w:val="bg-BG"/>
        </w:rPr>
      </w:pPr>
    </w:p>
    <w:p w:rsidR="00E11090" w:rsidRPr="00FD24E8" w:rsidRDefault="00E11090" w:rsidP="0019008E">
      <w:pPr>
        <w:pStyle w:val="NoSpacing"/>
        <w:jc w:val="center"/>
        <w:rPr>
          <w:rFonts w:ascii="Arial" w:hAnsi="Arial" w:cs="Arial"/>
          <w:lang w:val="bg-BG"/>
        </w:rPr>
      </w:pPr>
    </w:p>
    <w:p w:rsidR="00F66998" w:rsidRDefault="00F66998" w:rsidP="0019008E">
      <w:pPr>
        <w:pStyle w:val="NoSpacing"/>
        <w:jc w:val="center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СКУПШТИНА ОПШТИНЕ ДИМИТРОВГРАД</w:t>
      </w:r>
    </w:p>
    <w:p w:rsidR="00E11090" w:rsidRDefault="00E11090" w:rsidP="0019008E">
      <w:pPr>
        <w:pStyle w:val="NoSpacing"/>
        <w:jc w:val="center"/>
        <w:rPr>
          <w:rFonts w:ascii="Arial" w:hAnsi="Arial" w:cs="Arial"/>
          <w:lang w:val="bg-BG"/>
        </w:rPr>
      </w:pPr>
    </w:p>
    <w:p w:rsidR="00E11090" w:rsidRDefault="00E11090" w:rsidP="0019008E">
      <w:pPr>
        <w:pStyle w:val="NoSpacing"/>
        <w:jc w:val="center"/>
        <w:rPr>
          <w:rFonts w:ascii="Arial" w:hAnsi="Arial" w:cs="Arial"/>
          <w:lang w:val="bg-BG"/>
        </w:rPr>
      </w:pPr>
    </w:p>
    <w:p w:rsidR="00E11090" w:rsidRPr="00FD24E8" w:rsidRDefault="00E11090" w:rsidP="0019008E">
      <w:pPr>
        <w:pStyle w:val="NoSpacing"/>
        <w:jc w:val="center"/>
        <w:rPr>
          <w:rFonts w:ascii="Arial" w:hAnsi="Arial" w:cs="Arial"/>
          <w:lang w:val="bg-BG"/>
        </w:rPr>
      </w:pPr>
    </w:p>
    <w:p w:rsidR="00F66998" w:rsidRPr="00FD24E8" w:rsidRDefault="00F66998" w:rsidP="0019008E">
      <w:pPr>
        <w:pStyle w:val="NoSpacing"/>
        <w:jc w:val="center"/>
        <w:rPr>
          <w:rFonts w:ascii="Arial" w:hAnsi="Arial" w:cs="Arial"/>
          <w:lang w:val="bg-BG"/>
        </w:rPr>
      </w:pPr>
      <w:r w:rsidRPr="00FD24E8">
        <w:rPr>
          <w:rFonts w:ascii="Arial" w:hAnsi="Arial" w:cs="Arial"/>
          <w:lang w:val="bg-BG"/>
        </w:rPr>
        <w:t>ПРЕДСЕДНИК</w:t>
      </w:r>
    </w:p>
    <w:p w:rsidR="00877EAA" w:rsidRPr="00FD24E8" w:rsidRDefault="0019008E" w:rsidP="0019008E">
      <w:pPr>
        <w:pStyle w:val="NoSpacing"/>
        <w:jc w:val="center"/>
        <w:rPr>
          <w:rFonts w:ascii="Arial" w:hAnsi="Arial" w:cs="Arial"/>
        </w:rPr>
      </w:pPr>
      <w:r w:rsidRPr="00FD24E8">
        <w:rPr>
          <w:rFonts w:ascii="Arial" w:hAnsi="Arial" w:cs="Arial"/>
          <w:lang w:val="bg-BG"/>
        </w:rPr>
        <w:t xml:space="preserve">       Ђорђе Димов</w:t>
      </w:r>
    </w:p>
    <w:sectPr w:rsidR="00877EAA" w:rsidRPr="00FD24E8" w:rsidSect="00102F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66998"/>
    <w:rsid w:val="00102F8C"/>
    <w:rsid w:val="001440FB"/>
    <w:rsid w:val="0019008E"/>
    <w:rsid w:val="002E2562"/>
    <w:rsid w:val="00354884"/>
    <w:rsid w:val="00494803"/>
    <w:rsid w:val="004B7DDA"/>
    <w:rsid w:val="004E735A"/>
    <w:rsid w:val="005030A9"/>
    <w:rsid w:val="005E29E1"/>
    <w:rsid w:val="00667ED9"/>
    <w:rsid w:val="007324F0"/>
    <w:rsid w:val="00877EAA"/>
    <w:rsid w:val="00A41C90"/>
    <w:rsid w:val="00A6352C"/>
    <w:rsid w:val="00BD2D22"/>
    <w:rsid w:val="00BF540F"/>
    <w:rsid w:val="00C33EBA"/>
    <w:rsid w:val="00E11090"/>
    <w:rsid w:val="00EF256D"/>
    <w:rsid w:val="00F66998"/>
    <w:rsid w:val="00FC334C"/>
    <w:rsid w:val="00FD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6699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6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6699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6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1DF2-F662-4888-8915-F121EE5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Ivica</cp:lastModifiedBy>
  <cp:revision>2</cp:revision>
  <cp:lastPrinted>2017-04-27T10:58:00Z</cp:lastPrinted>
  <dcterms:created xsi:type="dcterms:W3CDTF">2017-05-11T05:58:00Z</dcterms:created>
  <dcterms:modified xsi:type="dcterms:W3CDTF">2017-05-11T05:58:00Z</dcterms:modified>
</cp:coreProperties>
</file>